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A49F1" w14:textId="2A9231B9" w:rsidR="00410117" w:rsidRPr="003254B2" w:rsidRDefault="003254B2" w:rsidP="003254B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254B2">
        <w:rPr>
          <w:rFonts w:ascii="Calibri" w:hAnsi="Calibri" w:cs="Calibri"/>
          <w:b/>
          <w:bCs/>
          <w:sz w:val="24"/>
          <w:szCs w:val="24"/>
        </w:rPr>
        <w:t>STAFF INDUCTION POLICY</w:t>
      </w:r>
    </w:p>
    <w:p w14:paraId="10C3A035" w14:textId="0A8ECA71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 xml:space="preserve">Company: Insight Training (Training Provider) Effective Date: </w:t>
      </w:r>
      <w:r w:rsidR="003254B2">
        <w:rPr>
          <w:rFonts w:ascii="Calibri" w:hAnsi="Calibri" w:cs="Calibri"/>
          <w:sz w:val="24"/>
          <w:szCs w:val="24"/>
        </w:rPr>
        <w:t>14.04.26</w:t>
      </w:r>
      <w:r w:rsidRPr="009E6D1A">
        <w:rPr>
          <w:rFonts w:ascii="Calibri" w:hAnsi="Calibri" w:cs="Calibri"/>
          <w:sz w:val="24"/>
          <w:szCs w:val="24"/>
        </w:rPr>
        <w:t xml:space="preserve"> Review Date: </w:t>
      </w:r>
      <w:r w:rsidR="003254B2">
        <w:rPr>
          <w:rFonts w:ascii="Calibri" w:hAnsi="Calibri" w:cs="Calibri"/>
          <w:sz w:val="24"/>
          <w:szCs w:val="24"/>
        </w:rPr>
        <w:t>14.04.27</w:t>
      </w:r>
    </w:p>
    <w:p w14:paraId="3BE5DC2F" w14:textId="77777777" w:rsidR="00410117" w:rsidRPr="003254B2" w:rsidRDefault="00410117" w:rsidP="00410117">
      <w:pPr>
        <w:rPr>
          <w:rFonts w:ascii="Calibri" w:hAnsi="Calibri" w:cs="Calibri"/>
          <w:b/>
          <w:bCs/>
          <w:sz w:val="24"/>
          <w:szCs w:val="24"/>
        </w:rPr>
      </w:pPr>
      <w:r w:rsidRPr="003254B2">
        <w:rPr>
          <w:rFonts w:ascii="Calibri" w:hAnsi="Calibri" w:cs="Calibri"/>
          <w:b/>
          <w:bCs/>
          <w:sz w:val="24"/>
          <w:szCs w:val="24"/>
        </w:rPr>
        <w:t>1. Purpose</w:t>
      </w:r>
    </w:p>
    <w:p w14:paraId="7C3CC320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This policy outlines the structured induction process for all new staff at Insight Training. As a training provider, the policy ensures employees are equipped to deliver high-quality education and training while meeting all legal, regulatory, and safeguarding requirements.</w:t>
      </w:r>
    </w:p>
    <w:p w14:paraId="42168A7A" w14:textId="77777777" w:rsidR="00410117" w:rsidRPr="003254B2" w:rsidRDefault="00410117" w:rsidP="00410117">
      <w:pPr>
        <w:rPr>
          <w:rFonts w:ascii="Calibri" w:hAnsi="Calibri" w:cs="Calibri"/>
          <w:b/>
          <w:bCs/>
          <w:sz w:val="24"/>
          <w:szCs w:val="24"/>
        </w:rPr>
      </w:pPr>
      <w:r w:rsidRPr="003254B2">
        <w:rPr>
          <w:rFonts w:ascii="Calibri" w:hAnsi="Calibri" w:cs="Calibri"/>
          <w:b/>
          <w:bCs/>
          <w:sz w:val="24"/>
          <w:szCs w:val="24"/>
        </w:rPr>
        <w:t>2. Scope</w:t>
      </w:r>
    </w:p>
    <w:p w14:paraId="75CB3ADE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This policy applies to all new employees, including trainers, assessors, support staff, managers, and temporary or freelance personnel.</w:t>
      </w:r>
    </w:p>
    <w:p w14:paraId="109E3A9B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3. Objectives</w:t>
      </w:r>
    </w:p>
    <w:p w14:paraId="213B0BC6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The induction process aims to:</w:t>
      </w:r>
    </w:p>
    <w:p w14:paraId="713F7EFF" w14:textId="77777777" w:rsidR="00410117" w:rsidRPr="009E6D1A" w:rsidRDefault="00410117" w:rsidP="00410117">
      <w:pPr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Ensure compliance with UK legal and regulatory requirements</w:t>
      </w:r>
    </w:p>
    <w:p w14:paraId="2BF7F533" w14:textId="77777777" w:rsidR="00410117" w:rsidRPr="009E6D1A" w:rsidRDefault="00410117" w:rsidP="00410117">
      <w:pPr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Support staff in delivering high-quality teaching and learning</w:t>
      </w:r>
    </w:p>
    <w:p w14:paraId="6286630B" w14:textId="77777777" w:rsidR="00410117" w:rsidRPr="009E6D1A" w:rsidRDefault="00410117" w:rsidP="00410117">
      <w:pPr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Promote safeguarding and learner welfare</w:t>
      </w:r>
    </w:p>
    <w:p w14:paraId="58927BB4" w14:textId="77777777" w:rsidR="00410117" w:rsidRPr="009E6D1A" w:rsidRDefault="00410117" w:rsidP="00410117">
      <w:pPr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Ensure understanding of organisational policies and procedures</w:t>
      </w:r>
    </w:p>
    <w:p w14:paraId="06A09903" w14:textId="77777777" w:rsidR="00410117" w:rsidRPr="009E6D1A" w:rsidRDefault="00410117" w:rsidP="00410117">
      <w:pPr>
        <w:numPr>
          <w:ilvl w:val="0"/>
          <w:numId w:val="2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Enable staff to become effective in their roles quickly</w:t>
      </w:r>
    </w:p>
    <w:p w14:paraId="5A1ABBCA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4. Legal and Regulatory Compliance</w:t>
      </w:r>
    </w:p>
    <w:p w14:paraId="4EA31AF6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As a training organisation, Insight Training ensures all staff are inducted in line with the following:</w:t>
      </w:r>
    </w:p>
    <w:p w14:paraId="624E1C64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4.1 Health and Safety</w:t>
      </w:r>
    </w:p>
    <w:p w14:paraId="69A41E0A" w14:textId="77777777" w:rsidR="00410117" w:rsidRPr="009E6D1A" w:rsidRDefault="00410117" w:rsidP="00410117">
      <w:pPr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Health and Safety at Work etc. Act 1974</w:t>
      </w:r>
    </w:p>
    <w:p w14:paraId="58214D2F" w14:textId="77777777" w:rsidR="00410117" w:rsidRPr="009E6D1A" w:rsidRDefault="00410117" w:rsidP="00410117">
      <w:pPr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Fire safety, first aid, and emergency procedures</w:t>
      </w:r>
    </w:p>
    <w:p w14:paraId="109ADEF7" w14:textId="77777777" w:rsidR="00410117" w:rsidRPr="009E6D1A" w:rsidRDefault="00410117" w:rsidP="00410117">
      <w:pPr>
        <w:numPr>
          <w:ilvl w:val="0"/>
          <w:numId w:val="27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Risk assessments in training environments</w:t>
      </w:r>
    </w:p>
    <w:p w14:paraId="206869DF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4.2 Equality, Diversity and Inclusion</w:t>
      </w:r>
    </w:p>
    <w:p w14:paraId="60B25611" w14:textId="77777777" w:rsidR="00410117" w:rsidRPr="009E6D1A" w:rsidRDefault="00410117" w:rsidP="00410117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Equality Act 2010</w:t>
      </w:r>
    </w:p>
    <w:p w14:paraId="349CC403" w14:textId="77777777" w:rsidR="00410117" w:rsidRPr="009E6D1A" w:rsidRDefault="00410117" w:rsidP="00410117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Inclusive teaching practices</w:t>
      </w:r>
    </w:p>
    <w:p w14:paraId="7D1867E6" w14:textId="77777777" w:rsidR="00410117" w:rsidRPr="009E6D1A" w:rsidRDefault="00410117" w:rsidP="00410117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Prevention of discrimination and harassment</w:t>
      </w:r>
    </w:p>
    <w:p w14:paraId="2C56E754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4.3 Safeguarding and Prevent Duty</w:t>
      </w:r>
    </w:p>
    <w:p w14:paraId="1CF55643" w14:textId="77777777" w:rsidR="00410117" w:rsidRPr="009E6D1A" w:rsidRDefault="00410117" w:rsidP="00410117">
      <w:pPr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Safeguarding responsibilities for working with learners</w:t>
      </w:r>
    </w:p>
    <w:p w14:paraId="0AFB0C87" w14:textId="77777777" w:rsidR="00410117" w:rsidRPr="009E6D1A" w:rsidRDefault="00410117" w:rsidP="00410117">
      <w:pPr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Recognition and reporting of safeguarding concerns</w:t>
      </w:r>
    </w:p>
    <w:p w14:paraId="5C1C55C2" w14:textId="77777777" w:rsidR="00410117" w:rsidRPr="009E6D1A" w:rsidRDefault="00410117" w:rsidP="00410117">
      <w:pPr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lastRenderedPageBreak/>
        <w:t>Prevent Duty (Counter-Terrorism and Security Act 2015)</w:t>
      </w:r>
    </w:p>
    <w:p w14:paraId="4612CE97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4.4 Data Protection</w:t>
      </w:r>
    </w:p>
    <w:p w14:paraId="5A8C4BE6" w14:textId="77777777" w:rsidR="00410117" w:rsidRPr="009E6D1A" w:rsidRDefault="00410117" w:rsidP="00410117">
      <w:pPr>
        <w:numPr>
          <w:ilvl w:val="0"/>
          <w:numId w:val="30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UK GDPR and Data Protection Act 2018</w:t>
      </w:r>
    </w:p>
    <w:p w14:paraId="5348969D" w14:textId="77777777" w:rsidR="00410117" w:rsidRPr="009E6D1A" w:rsidRDefault="00410117" w:rsidP="00410117">
      <w:pPr>
        <w:numPr>
          <w:ilvl w:val="0"/>
          <w:numId w:val="30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Handling learner and staff data securely</w:t>
      </w:r>
    </w:p>
    <w:p w14:paraId="22C6D9A2" w14:textId="77777777" w:rsidR="00410117" w:rsidRPr="009E6D1A" w:rsidRDefault="00410117" w:rsidP="00410117">
      <w:pPr>
        <w:numPr>
          <w:ilvl w:val="0"/>
          <w:numId w:val="30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Confidentiality requirements</w:t>
      </w:r>
    </w:p>
    <w:p w14:paraId="4197D21A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4.5 Employment Law</w:t>
      </w:r>
    </w:p>
    <w:p w14:paraId="7863F666" w14:textId="77777777" w:rsidR="00410117" w:rsidRPr="009E6D1A" w:rsidRDefault="00410117" w:rsidP="00410117">
      <w:pPr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Right to work in the UK</w:t>
      </w:r>
    </w:p>
    <w:p w14:paraId="2DF0A7C8" w14:textId="77777777" w:rsidR="00410117" w:rsidRPr="009E6D1A" w:rsidRDefault="00410117" w:rsidP="00410117">
      <w:pPr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Contracts, working hours, and leave entitlements</w:t>
      </w:r>
    </w:p>
    <w:p w14:paraId="04617FE6" w14:textId="77777777" w:rsidR="00410117" w:rsidRPr="009E6D1A" w:rsidRDefault="00410117" w:rsidP="00410117">
      <w:pPr>
        <w:numPr>
          <w:ilvl w:val="0"/>
          <w:numId w:val="31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Staff code of conduct</w:t>
      </w:r>
    </w:p>
    <w:p w14:paraId="2B743EAC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4.6 Education and Training Requirements</w:t>
      </w:r>
    </w:p>
    <w:p w14:paraId="25951518" w14:textId="77777777" w:rsidR="00410117" w:rsidRPr="009E6D1A" w:rsidRDefault="00410117" w:rsidP="00410117">
      <w:pPr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Ofsted expectations (where applicable)</w:t>
      </w:r>
    </w:p>
    <w:p w14:paraId="6356ED91" w14:textId="77777777" w:rsidR="00410117" w:rsidRPr="009E6D1A" w:rsidRDefault="00410117" w:rsidP="00410117">
      <w:pPr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Awarding organisation requirements</w:t>
      </w:r>
    </w:p>
    <w:p w14:paraId="18E4C831" w14:textId="77777777" w:rsidR="00410117" w:rsidRPr="009E6D1A" w:rsidRDefault="00410117" w:rsidP="00410117">
      <w:pPr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Quality assurance processes</w:t>
      </w:r>
    </w:p>
    <w:p w14:paraId="1BE0C496" w14:textId="77777777" w:rsidR="00410117" w:rsidRPr="009E6D1A" w:rsidRDefault="00410117" w:rsidP="00410117">
      <w:pPr>
        <w:numPr>
          <w:ilvl w:val="0"/>
          <w:numId w:val="3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Teaching, learning, and assessment standards</w:t>
      </w:r>
    </w:p>
    <w:p w14:paraId="18E27E98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5. Roles and Responsibilities</w:t>
      </w:r>
    </w:p>
    <w:p w14:paraId="441F475D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5.1 Human Resources</w:t>
      </w:r>
    </w:p>
    <w:p w14:paraId="7F0192D3" w14:textId="77777777" w:rsidR="00410117" w:rsidRPr="009E6D1A" w:rsidRDefault="00410117" w:rsidP="00410117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Coordinate induction programme</w:t>
      </w:r>
    </w:p>
    <w:p w14:paraId="7A6A92E6" w14:textId="77777777" w:rsidR="00410117" w:rsidRPr="009E6D1A" w:rsidRDefault="00410117" w:rsidP="00410117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Ensure all compliance training is completed</w:t>
      </w:r>
    </w:p>
    <w:p w14:paraId="65927145" w14:textId="77777777" w:rsidR="00410117" w:rsidRPr="009E6D1A" w:rsidRDefault="00410117" w:rsidP="00410117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Maintain accurate records</w:t>
      </w:r>
    </w:p>
    <w:p w14:paraId="3E105DAD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5.2 Line Managers</w:t>
      </w:r>
    </w:p>
    <w:p w14:paraId="14E6881F" w14:textId="77777777" w:rsidR="00410117" w:rsidRPr="009E6D1A" w:rsidRDefault="00410117" w:rsidP="00410117">
      <w:pPr>
        <w:numPr>
          <w:ilvl w:val="0"/>
          <w:numId w:val="34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Deliver role-specific induction</w:t>
      </w:r>
    </w:p>
    <w:p w14:paraId="6B00D1AB" w14:textId="77777777" w:rsidR="00410117" w:rsidRPr="009E6D1A" w:rsidRDefault="00410117" w:rsidP="00410117">
      <w:pPr>
        <w:numPr>
          <w:ilvl w:val="0"/>
          <w:numId w:val="34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Set expectations for teaching and performance</w:t>
      </w:r>
    </w:p>
    <w:p w14:paraId="1978871B" w14:textId="77777777" w:rsidR="00410117" w:rsidRPr="009E6D1A" w:rsidRDefault="00410117" w:rsidP="00410117">
      <w:pPr>
        <w:numPr>
          <w:ilvl w:val="0"/>
          <w:numId w:val="34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Provide mentoring and support</w:t>
      </w:r>
    </w:p>
    <w:p w14:paraId="3FE3E58F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5.3 Quality/Training Managers</w:t>
      </w:r>
    </w:p>
    <w:p w14:paraId="24EA751E" w14:textId="77777777" w:rsidR="00410117" w:rsidRPr="009E6D1A" w:rsidRDefault="00410117" w:rsidP="00410117">
      <w:pPr>
        <w:numPr>
          <w:ilvl w:val="0"/>
          <w:numId w:val="35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Ensure staff understand teaching standards</w:t>
      </w:r>
    </w:p>
    <w:p w14:paraId="519BD564" w14:textId="77777777" w:rsidR="00410117" w:rsidRPr="009E6D1A" w:rsidRDefault="00410117" w:rsidP="00410117">
      <w:pPr>
        <w:numPr>
          <w:ilvl w:val="0"/>
          <w:numId w:val="35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Monitor teaching quality and compliance</w:t>
      </w:r>
    </w:p>
    <w:p w14:paraId="625640D5" w14:textId="77777777" w:rsidR="00410117" w:rsidRPr="009E6D1A" w:rsidRDefault="00410117" w:rsidP="00410117">
      <w:pPr>
        <w:numPr>
          <w:ilvl w:val="0"/>
          <w:numId w:val="35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Support continuous professional development (CPD)</w:t>
      </w:r>
    </w:p>
    <w:p w14:paraId="22020D9D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5.4 Employees</w:t>
      </w:r>
    </w:p>
    <w:p w14:paraId="43D0F888" w14:textId="77777777" w:rsidR="00410117" w:rsidRPr="009E6D1A" w:rsidRDefault="00410117" w:rsidP="00410117">
      <w:pPr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Participate fully in induction</w:t>
      </w:r>
    </w:p>
    <w:p w14:paraId="42DB5199" w14:textId="77777777" w:rsidR="00410117" w:rsidRPr="009E6D1A" w:rsidRDefault="00410117" w:rsidP="00410117">
      <w:pPr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lastRenderedPageBreak/>
        <w:t>Complete mandatory training</w:t>
      </w:r>
    </w:p>
    <w:p w14:paraId="72D62C67" w14:textId="77777777" w:rsidR="00410117" w:rsidRPr="009E6D1A" w:rsidRDefault="00410117" w:rsidP="00410117">
      <w:pPr>
        <w:numPr>
          <w:ilvl w:val="0"/>
          <w:numId w:val="36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Apply learning in their role</w:t>
      </w:r>
    </w:p>
    <w:p w14:paraId="1D7252BF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6. Induction Process</w:t>
      </w:r>
    </w:p>
    <w:p w14:paraId="45DD2F72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6.1 Pre-Start</w:t>
      </w:r>
    </w:p>
    <w:p w14:paraId="5171FBE2" w14:textId="77777777" w:rsidR="00410117" w:rsidRPr="009E6D1A" w:rsidRDefault="00410117" w:rsidP="00410117">
      <w:pPr>
        <w:numPr>
          <w:ilvl w:val="0"/>
          <w:numId w:val="37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Issue contract and welcome information</w:t>
      </w:r>
    </w:p>
    <w:p w14:paraId="1CD8F448" w14:textId="77777777" w:rsidR="00410117" w:rsidRPr="009E6D1A" w:rsidRDefault="00410117" w:rsidP="00410117">
      <w:pPr>
        <w:numPr>
          <w:ilvl w:val="0"/>
          <w:numId w:val="37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Complete pre-employment checks (including DBS where required)</w:t>
      </w:r>
    </w:p>
    <w:p w14:paraId="4A202634" w14:textId="77777777" w:rsidR="00410117" w:rsidRPr="009E6D1A" w:rsidRDefault="00410117" w:rsidP="00410117">
      <w:pPr>
        <w:numPr>
          <w:ilvl w:val="0"/>
          <w:numId w:val="37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Provide access to key policies</w:t>
      </w:r>
    </w:p>
    <w:p w14:paraId="4E666DA2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6.2 Day One</w:t>
      </w:r>
    </w:p>
    <w:p w14:paraId="4A88CA66" w14:textId="77777777" w:rsidR="00410117" w:rsidRPr="009E6D1A" w:rsidRDefault="00410117" w:rsidP="00410117">
      <w:pPr>
        <w:numPr>
          <w:ilvl w:val="0"/>
          <w:numId w:val="38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Welcome and company overview</w:t>
      </w:r>
    </w:p>
    <w:p w14:paraId="7CC99021" w14:textId="77777777" w:rsidR="00410117" w:rsidRPr="009E6D1A" w:rsidRDefault="00410117" w:rsidP="00410117">
      <w:pPr>
        <w:numPr>
          <w:ilvl w:val="0"/>
          <w:numId w:val="38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Introduction to team and learners</w:t>
      </w:r>
    </w:p>
    <w:p w14:paraId="5BAB4377" w14:textId="77777777" w:rsidR="00410117" w:rsidRPr="009E6D1A" w:rsidRDefault="00410117" w:rsidP="00410117">
      <w:pPr>
        <w:numPr>
          <w:ilvl w:val="0"/>
          <w:numId w:val="38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IT systems setup</w:t>
      </w:r>
    </w:p>
    <w:p w14:paraId="54480146" w14:textId="77777777" w:rsidR="00410117" w:rsidRPr="009E6D1A" w:rsidRDefault="00410117" w:rsidP="00410117">
      <w:pPr>
        <w:numPr>
          <w:ilvl w:val="0"/>
          <w:numId w:val="38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Health and safety briefing</w:t>
      </w:r>
    </w:p>
    <w:p w14:paraId="6965BA7C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6.3 First Week</w:t>
      </w:r>
    </w:p>
    <w:p w14:paraId="7EB02200" w14:textId="77777777" w:rsidR="00410117" w:rsidRPr="009E6D1A" w:rsidRDefault="00410117" w:rsidP="00410117">
      <w:pPr>
        <w:numPr>
          <w:ilvl w:val="0"/>
          <w:numId w:val="39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Review of key policies (safeguarding, Prevent, GDPR)</w:t>
      </w:r>
    </w:p>
    <w:p w14:paraId="46155CF9" w14:textId="77777777" w:rsidR="00410117" w:rsidRPr="009E6D1A" w:rsidRDefault="00410117" w:rsidP="00410117">
      <w:pPr>
        <w:numPr>
          <w:ilvl w:val="0"/>
          <w:numId w:val="39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Introduction to curriculum, courses, and delivery methods</w:t>
      </w:r>
    </w:p>
    <w:p w14:paraId="3C9CA9C7" w14:textId="77777777" w:rsidR="00410117" w:rsidRPr="009E6D1A" w:rsidRDefault="00410117" w:rsidP="00410117">
      <w:pPr>
        <w:numPr>
          <w:ilvl w:val="0"/>
          <w:numId w:val="39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Observation of training sessions (where applicable)</w:t>
      </w:r>
    </w:p>
    <w:p w14:paraId="612A11A8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6.4 First Month</w:t>
      </w:r>
    </w:p>
    <w:p w14:paraId="25F4361F" w14:textId="77777777" w:rsidR="00410117" w:rsidRPr="009E6D1A" w:rsidRDefault="00410117" w:rsidP="00410117">
      <w:pPr>
        <w:numPr>
          <w:ilvl w:val="0"/>
          <w:numId w:val="40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Supervised delivery or shadowing (for trainers/assessors)</w:t>
      </w:r>
    </w:p>
    <w:p w14:paraId="24CCFFCE" w14:textId="77777777" w:rsidR="00410117" w:rsidRPr="009E6D1A" w:rsidRDefault="00410117" w:rsidP="00410117">
      <w:pPr>
        <w:numPr>
          <w:ilvl w:val="0"/>
          <w:numId w:val="40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Introduction to assessment and quality processes</w:t>
      </w:r>
    </w:p>
    <w:p w14:paraId="677E52AE" w14:textId="77777777" w:rsidR="00410117" w:rsidRPr="009E6D1A" w:rsidRDefault="00410117" w:rsidP="00410117">
      <w:pPr>
        <w:numPr>
          <w:ilvl w:val="0"/>
          <w:numId w:val="40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Initial performance review meeting</w:t>
      </w:r>
    </w:p>
    <w:p w14:paraId="7436DD09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6.5 Probation Period</w:t>
      </w:r>
    </w:p>
    <w:p w14:paraId="77CA9DD3" w14:textId="77777777" w:rsidR="00410117" w:rsidRPr="009E6D1A" w:rsidRDefault="00410117" w:rsidP="00410117">
      <w:pPr>
        <w:numPr>
          <w:ilvl w:val="0"/>
          <w:numId w:val="41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Ongoing supervision and coaching</w:t>
      </w:r>
    </w:p>
    <w:p w14:paraId="331595B9" w14:textId="77777777" w:rsidR="00410117" w:rsidRPr="009E6D1A" w:rsidRDefault="00410117" w:rsidP="00410117">
      <w:pPr>
        <w:numPr>
          <w:ilvl w:val="0"/>
          <w:numId w:val="41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Teaching observations and feedback</w:t>
      </w:r>
    </w:p>
    <w:p w14:paraId="5E1DAD9A" w14:textId="77777777" w:rsidR="00410117" w:rsidRPr="009E6D1A" w:rsidRDefault="00410117" w:rsidP="00410117">
      <w:pPr>
        <w:numPr>
          <w:ilvl w:val="0"/>
          <w:numId w:val="41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Regular review meetings</w:t>
      </w:r>
    </w:p>
    <w:p w14:paraId="3399CD28" w14:textId="77777777" w:rsidR="00410117" w:rsidRPr="009E6D1A" w:rsidRDefault="00410117" w:rsidP="00410117">
      <w:pPr>
        <w:numPr>
          <w:ilvl w:val="0"/>
          <w:numId w:val="41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Confirmation of appointment at end of probation</w:t>
      </w:r>
    </w:p>
    <w:p w14:paraId="2E6033B3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7. Mandatory Training</w:t>
      </w:r>
    </w:p>
    <w:p w14:paraId="3BAC2E66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All staff must complete the following as part of induction:</w:t>
      </w:r>
    </w:p>
    <w:p w14:paraId="577CC6C3" w14:textId="77777777" w:rsidR="00410117" w:rsidRPr="009E6D1A" w:rsidRDefault="00410117" w:rsidP="00410117">
      <w:pPr>
        <w:numPr>
          <w:ilvl w:val="0"/>
          <w:numId w:val="4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Safeguarding and Prevent</w:t>
      </w:r>
    </w:p>
    <w:p w14:paraId="68E1FA28" w14:textId="77777777" w:rsidR="00410117" w:rsidRPr="009E6D1A" w:rsidRDefault="00410117" w:rsidP="00410117">
      <w:pPr>
        <w:numPr>
          <w:ilvl w:val="0"/>
          <w:numId w:val="4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Health and Safety</w:t>
      </w:r>
    </w:p>
    <w:p w14:paraId="4046D022" w14:textId="77777777" w:rsidR="00410117" w:rsidRPr="009E6D1A" w:rsidRDefault="00410117" w:rsidP="00410117">
      <w:pPr>
        <w:numPr>
          <w:ilvl w:val="0"/>
          <w:numId w:val="4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lastRenderedPageBreak/>
        <w:t>Equality and Diversity</w:t>
      </w:r>
    </w:p>
    <w:p w14:paraId="77AB8F00" w14:textId="77777777" w:rsidR="00410117" w:rsidRPr="009E6D1A" w:rsidRDefault="00410117" w:rsidP="00410117">
      <w:pPr>
        <w:numPr>
          <w:ilvl w:val="0"/>
          <w:numId w:val="4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Data Protection (GDPR)</w:t>
      </w:r>
    </w:p>
    <w:p w14:paraId="0B99ED5D" w14:textId="77777777" w:rsidR="00410117" w:rsidRPr="009E6D1A" w:rsidRDefault="00410117" w:rsidP="00410117">
      <w:pPr>
        <w:numPr>
          <w:ilvl w:val="0"/>
          <w:numId w:val="42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Teaching and assessment standards (for delivery staff)</w:t>
      </w:r>
    </w:p>
    <w:p w14:paraId="2B33ADBA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8. Documentation and Record Keeping</w:t>
      </w:r>
    </w:p>
    <w:p w14:paraId="789C8119" w14:textId="77777777" w:rsidR="00410117" w:rsidRPr="009E6D1A" w:rsidRDefault="00410117" w:rsidP="00410117">
      <w:pPr>
        <w:numPr>
          <w:ilvl w:val="0"/>
          <w:numId w:val="43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Induction checklist must be completed and signed</w:t>
      </w:r>
    </w:p>
    <w:p w14:paraId="271195B1" w14:textId="77777777" w:rsidR="00410117" w:rsidRPr="009E6D1A" w:rsidRDefault="00410117" w:rsidP="00410117">
      <w:pPr>
        <w:numPr>
          <w:ilvl w:val="0"/>
          <w:numId w:val="43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Training completion records must be maintained</w:t>
      </w:r>
    </w:p>
    <w:p w14:paraId="68A879A5" w14:textId="77777777" w:rsidR="00410117" w:rsidRPr="009E6D1A" w:rsidRDefault="00410117" w:rsidP="00410117">
      <w:pPr>
        <w:numPr>
          <w:ilvl w:val="0"/>
          <w:numId w:val="43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All documentation stored securely in line with GDPR</w:t>
      </w:r>
    </w:p>
    <w:p w14:paraId="224FA0AF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9. Monitoring and Quality Assurance</w:t>
      </w:r>
    </w:p>
    <w:p w14:paraId="63D42912" w14:textId="77777777" w:rsidR="00410117" w:rsidRPr="009E6D1A" w:rsidRDefault="00410117" w:rsidP="00410117">
      <w:pPr>
        <w:numPr>
          <w:ilvl w:val="0"/>
          <w:numId w:val="44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Induction effectiveness will be reviewed through staff feedback</w:t>
      </w:r>
    </w:p>
    <w:p w14:paraId="5D388D06" w14:textId="77777777" w:rsidR="00410117" w:rsidRPr="009E6D1A" w:rsidRDefault="00410117" w:rsidP="00410117">
      <w:pPr>
        <w:numPr>
          <w:ilvl w:val="0"/>
          <w:numId w:val="44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Observations and audits will ensure compliance</w:t>
      </w:r>
    </w:p>
    <w:p w14:paraId="5D871830" w14:textId="77777777" w:rsidR="00410117" w:rsidRPr="009E6D1A" w:rsidRDefault="00410117" w:rsidP="00410117">
      <w:pPr>
        <w:numPr>
          <w:ilvl w:val="0"/>
          <w:numId w:val="44"/>
        </w:num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Improvements will be made based on regulatory updates and best practice</w:t>
      </w:r>
    </w:p>
    <w:p w14:paraId="22B7D0B1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10. Policy Review</w:t>
      </w:r>
    </w:p>
    <w:p w14:paraId="00CDD552" w14:textId="77777777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This policy will be reviewed annually or sooner if there are changes in legislation or regulatory requirements.</w:t>
      </w:r>
    </w:p>
    <w:p w14:paraId="5487C0F4" w14:textId="77777777" w:rsidR="00950400" w:rsidRDefault="00950400" w:rsidP="00410117">
      <w:pPr>
        <w:rPr>
          <w:rFonts w:ascii="Calibri" w:hAnsi="Calibri" w:cs="Calibri"/>
          <w:sz w:val="24"/>
          <w:szCs w:val="24"/>
        </w:rPr>
      </w:pPr>
    </w:p>
    <w:p w14:paraId="2A349849" w14:textId="64A153FC" w:rsidR="00410117" w:rsidRPr="009E6D1A" w:rsidRDefault="00410117" w:rsidP="00410117">
      <w:pPr>
        <w:rPr>
          <w:rFonts w:ascii="Calibri" w:hAnsi="Calibri" w:cs="Calibri"/>
          <w:sz w:val="24"/>
          <w:szCs w:val="24"/>
        </w:rPr>
      </w:pPr>
      <w:r w:rsidRPr="009E6D1A">
        <w:rPr>
          <w:rFonts w:ascii="Calibri" w:hAnsi="Calibri" w:cs="Calibri"/>
          <w:sz w:val="24"/>
          <w:szCs w:val="24"/>
        </w:rPr>
        <w:t>Approved by:</w:t>
      </w:r>
      <w:r w:rsidR="00950400">
        <w:rPr>
          <w:rFonts w:ascii="Calibri" w:hAnsi="Calibri" w:cs="Calibri"/>
          <w:sz w:val="24"/>
          <w:szCs w:val="24"/>
        </w:rPr>
        <w:t xml:space="preserve"> C McNabb</w:t>
      </w:r>
      <w:r w:rsidRPr="009E6D1A">
        <w:rPr>
          <w:rFonts w:ascii="Calibri" w:hAnsi="Calibri" w:cs="Calibri"/>
          <w:sz w:val="24"/>
          <w:szCs w:val="24"/>
        </w:rPr>
        <w:br/>
        <w:t xml:space="preserve">Date: </w:t>
      </w:r>
      <w:r w:rsidR="00950400">
        <w:rPr>
          <w:rFonts w:ascii="Calibri" w:hAnsi="Calibri" w:cs="Calibri"/>
          <w:sz w:val="24"/>
          <w:szCs w:val="24"/>
        </w:rPr>
        <w:t>16.04.26</w:t>
      </w:r>
    </w:p>
    <w:p w14:paraId="7A40BD65" w14:textId="77777777" w:rsidR="00BF2B7D" w:rsidRPr="009E6D1A" w:rsidRDefault="00BF2B7D" w:rsidP="00410117">
      <w:pPr>
        <w:rPr>
          <w:rFonts w:ascii="Calibri" w:hAnsi="Calibri" w:cs="Calibri"/>
          <w:sz w:val="24"/>
          <w:szCs w:val="24"/>
        </w:rPr>
      </w:pPr>
    </w:p>
    <w:sectPr w:rsidR="00BF2B7D" w:rsidRPr="009E6D1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8A45" w14:textId="77777777" w:rsidR="002411A0" w:rsidRDefault="002411A0" w:rsidP="009E6D1A">
      <w:pPr>
        <w:spacing w:after="0" w:line="240" w:lineRule="auto"/>
      </w:pPr>
      <w:r>
        <w:separator/>
      </w:r>
    </w:p>
  </w:endnote>
  <w:endnote w:type="continuationSeparator" w:id="0">
    <w:p w14:paraId="1CF5F124" w14:textId="77777777" w:rsidR="002411A0" w:rsidRDefault="002411A0" w:rsidP="009E6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A42F" w14:textId="77777777" w:rsidR="002411A0" w:rsidRDefault="002411A0" w:rsidP="009E6D1A">
      <w:pPr>
        <w:spacing w:after="0" w:line="240" w:lineRule="auto"/>
      </w:pPr>
      <w:r>
        <w:separator/>
      </w:r>
    </w:p>
  </w:footnote>
  <w:footnote w:type="continuationSeparator" w:id="0">
    <w:p w14:paraId="499D9085" w14:textId="77777777" w:rsidR="002411A0" w:rsidRDefault="002411A0" w:rsidP="009E6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3D3A" w14:textId="6D8476C3" w:rsidR="009E6D1A" w:rsidRDefault="009E6D1A">
    <w:pPr>
      <w:pStyle w:val="Header"/>
    </w:pPr>
    <w:r>
      <w:rPr>
        <w:noProof/>
      </w:rPr>
      <w:drawing>
        <wp:inline distT="0" distB="0" distL="0" distR="0" wp14:anchorId="3E0333CB" wp14:editId="3AE79D17">
          <wp:extent cx="1341120" cy="369529"/>
          <wp:effectExtent l="0" t="0" r="0" b="0"/>
          <wp:docPr id="2907493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749376" name="Picture 2907493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798" cy="382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E7A85A" w14:textId="77777777" w:rsidR="009E6D1A" w:rsidRDefault="009E6D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5EE"/>
    <w:multiLevelType w:val="multilevel"/>
    <w:tmpl w:val="055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172D4"/>
    <w:multiLevelType w:val="multilevel"/>
    <w:tmpl w:val="0DCE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112F7"/>
    <w:multiLevelType w:val="multilevel"/>
    <w:tmpl w:val="8AF6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33AD5"/>
    <w:multiLevelType w:val="multilevel"/>
    <w:tmpl w:val="667E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31A35"/>
    <w:multiLevelType w:val="multilevel"/>
    <w:tmpl w:val="4790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D1987"/>
    <w:multiLevelType w:val="multilevel"/>
    <w:tmpl w:val="1F8E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91197"/>
    <w:multiLevelType w:val="multilevel"/>
    <w:tmpl w:val="E302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C01242"/>
    <w:multiLevelType w:val="multilevel"/>
    <w:tmpl w:val="2AA8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1A6A33"/>
    <w:multiLevelType w:val="multilevel"/>
    <w:tmpl w:val="020A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2363E"/>
    <w:multiLevelType w:val="multilevel"/>
    <w:tmpl w:val="3198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407519"/>
    <w:multiLevelType w:val="multilevel"/>
    <w:tmpl w:val="210A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5F702F"/>
    <w:multiLevelType w:val="multilevel"/>
    <w:tmpl w:val="23085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2651D1"/>
    <w:multiLevelType w:val="multilevel"/>
    <w:tmpl w:val="EEE4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9D383E"/>
    <w:multiLevelType w:val="multilevel"/>
    <w:tmpl w:val="B8FC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78731C"/>
    <w:multiLevelType w:val="multilevel"/>
    <w:tmpl w:val="7A24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C519F5"/>
    <w:multiLevelType w:val="multilevel"/>
    <w:tmpl w:val="1678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B4555A"/>
    <w:multiLevelType w:val="multilevel"/>
    <w:tmpl w:val="64B0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41F48"/>
    <w:multiLevelType w:val="multilevel"/>
    <w:tmpl w:val="A0F4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7A0597"/>
    <w:multiLevelType w:val="multilevel"/>
    <w:tmpl w:val="5E7E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92FA9"/>
    <w:multiLevelType w:val="multilevel"/>
    <w:tmpl w:val="5B04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FB2BD9"/>
    <w:multiLevelType w:val="multilevel"/>
    <w:tmpl w:val="C4E0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51474B"/>
    <w:multiLevelType w:val="multilevel"/>
    <w:tmpl w:val="B9A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637CA5"/>
    <w:multiLevelType w:val="multilevel"/>
    <w:tmpl w:val="2F68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2C2344"/>
    <w:multiLevelType w:val="multilevel"/>
    <w:tmpl w:val="1AAA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1A3222"/>
    <w:multiLevelType w:val="multilevel"/>
    <w:tmpl w:val="E74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344D94"/>
    <w:multiLevelType w:val="multilevel"/>
    <w:tmpl w:val="B7CE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F538F6"/>
    <w:multiLevelType w:val="multilevel"/>
    <w:tmpl w:val="F116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BA2A49"/>
    <w:multiLevelType w:val="multilevel"/>
    <w:tmpl w:val="E962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0F3AD8"/>
    <w:multiLevelType w:val="multilevel"/>
    <w:tmpl w:val="764A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BA4936"/>
    <w:multiLevelType w:val="multilevel"/>
    <w:tmpl w:val="D824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1D504A"/>
    <w:multiLevelType w:val="multilevel"/>
    <w:tmpl w:val="E6B66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D74BE"/>
    <w:multiLevelType w:val="multilevel"/>
    <w:tmpl w:val="FEC8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EA407E"/>
    <w:multiLevelType w:val="multilevel"/>
    <w:tmpl w:val="A462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7C04D1"/>
    <w:multiLevelType w:val="multilevel"/>
    <w:tmpl w:val="1146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B152C6"/>
    <w:multiLevelType w:val="multilevel"/>
    <w:tmpl w:val="63CA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230E41"/>
    <w:multiLevelType w:val="multilevel"/>
    <w:tmpl w:val="1098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142540"/>
    <w:multiLevelType w:val="multilevel"/>
    <w:tmpl w:val="84A0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340112"/>
    <w:multiLevelType w:val="multilevel"/>
    <w:tmpl w:val="73F6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5617F1"/>
    <w:multiLevelType w:val="multilevel"/>
    <w:tmpl w:val="645A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31F1B"/>
    <w:multiLevelType w:val="multilevel"/>
    <w:tmpl w:val="2C4C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2269EC"/>
    <w:multiLevelType w:val="multilevel"/>
    <w:tmpl w:val="C6CC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7D13BD"/>
    <w:multiLevelType w:val="multilevel"/>
    <w:tmpl w:val="BCC8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7B5D28"/>
    <w:multiLevelType w:val="multilevel"/>
    <w:tmpl w:val="2C6A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941246"/>
    <w:multiLevelType w:val="multilevel"/>
    <w:tmpl w:val="5862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483001">
    <w:abstractNumId w:val="38"/>
  </w:num>
  <w:num w:numId="2" w16cid:durableId="988939000">
    <w:abstractNumId w:val="12"/>
  </w:num>
  <w:num w:numId="3" w16cid:durableId="512692154">
    <w:abstractNumId w:val="14"/>
  </w:num>
  <w:num w:numId="4" w16cid:durableId="967855889">
    <w:abstractNumId w:val="13"/>
  </w:num>
  <w:num w:numId="5" w16cid:durableId="619997771">
    <w:abstractNumId w:val="8"/>
  </w:num>
  <w:num w:numId="6" w16cid:durableId="639772143">
    <w:abstractNumId w:val="16"/>
  </w:num>
  <w:num w:numId="7" w16cid:durableId="804080108">
    <w:abstractNumId w:val="40"/>
  </w:num>
  <w:num w:numId="8" w16cid:durableId="1084569009">
    <w:abstractNumId w:val="18"/>
  </w:num>
  <w:num w:numId="9" w16cid:durableId="1903177591">
    <w:abstractNumId w:val="6"/>
  </w:num>
  <w:num w:numId="10" w16cid:durableId="2098821825">
    <w:abstractNumId w:val="15"/>
  </w:num>
  <w:num w:numId="11" w16cid:durableId="840193323">
    <w:abstractNumId w:val="2"/>
  </w:num>
  <w:num w:numId="12" w16cid:durableId="394818729">
    <w:abstractNumId w:val="10"/>
  </w:num>
  <w:num w:numId="13" w16cid:durableId="1406299226">
    <w:abstractNumId w:val="23"/>
  </w:num>
  <w:num w:numId="14" w16cid:durableId="1941598385">
    <w:abstractNumId w:val="42"/>
  </w:num>
  <w:num w:numId="15" w16cid:durableId="1620720405">
    <w:abstractNumId w:val="5"/>
  </w:num>
  <w:num w:numId="16" w16cid:durableId="1515725480">
    <w:abstractNumId w:val="30"/>
  </w:num>
  <w:num w:numId="17" w16cid:durableId="1653367590">
    <w:abstractNumId w:val="29"/>
  </w:num>
  <w:num w:numId="18" w16cid:durableId="2004816431">
    <w:abstractNumId w:val="39"/>
  </w:num>
  <w:num w:numId="19" w16cid:durableId="1501237081">
    <w:abstractNumId w:val="27"/>
  </w:num>
  <w:num w:numId="20" w16cid:durableId="1071342820">
    <w:abstractNumId w:val="43"/>
  </w:num>
  <w:num w:numId="21" w16cid:durableId="712314258">
    <w:abstractNumId w:val="26"/>
  </w:num>
  <w:num w:numId="22" w16cid:durableId="38630827">
    <w:abstractNumId w:val="31"/>
  </w:num>
  <w:num w:numId="23" w16cid:durableId="1525287597">
    <w:abstractNumId w:val="41"/>
  </w:num>
  <w:num w:numId="24" w16cid:durableId="410782011">
    <w:abstractNumId w:val="19"/>
  </w:num>
  <w:num w:numId="25" w16cid:durableId="1107038968">
    <w:abstractNumId w:val="21"/>
  </w:num>
  <w:num w:numId="26" w16cid:durableId="366683007">
    <w:abstractNumId w:val="32"/>
  </w:num>
  <w:num w:numId="27" w16cid:durableId="924803705">
    <w:abstractNumId w:val="34"/>
  </w:num>
  <w:num w:numId="28" w16cid:durableId="1681815909">
    <w:abstractNumId w:val="1"/>
  </w:num>
  <w:num w:numId="29" w16cid:durableId="970332538">
    <w:abstractNumId w:val="35"/>
  </w:num>
  <w:num w:numId="30" w16cid:durableId="2095200232">
    <w:abstractNumId w:val="9"/>
  </w:num>
  <w:num w:numId="31" w16cid:durableId="160585917">
    <w:abstractNumId w:val="4"/>
  </w:num>
  <w:num w:numId="32" w16cid:durableId="726300466">
    <w:abstractNumId w:val="7"/>
  </w:num>
  <w:num w:numId="33" w16cid:durableId="422923452">
    <w:abstractNumId w:val="3"/>
  </w:num>
  <w:num w:numId="34" w16cid:durableId="508912772">
    <w:abstractNumId w:val="11"/>
  </w:num>
  <w:num w:numId="35" w16cid:durableId="194318796">
    <w:abstractNumId w:val="36"/>
  </w:num>
  <w:num w:numId="36" w16cid:durableId="1364794570">
    <w:abstractNumId w:val="37"/>
  </w:num>
  <w:num w:numId="37" w16cid:durableId="1023290706">
    <w:abstractNumId w:val="17"/>
  </w:num>
  <w:num w:numId="38" w16cid:durableId="136801672">
    <w:abstractNumId w:val="33"/>
  </w:num>
  <w:num w:numId="39" w16cid:durableId="1603685887">
    <w:abstractNumId w:val="22"/>
  </w:num>
  <w:num w:numId="40" w16cid:durableId="173615237">
    <w:abstractNumId w:val="0"/>
  </w:num>
  <w:num w:numId="41" w16cid:durableId="1009941277">
    <w:abstractNumId w:val="20"/>
  </w:num>
  <w:num w:numId="42" w16cid:durableId="602687097">
    <w:abstractNumId w:val="28"/>
  </w:num>
  <w:num w:numId="43" w16cid:durableId="701130163">
    <w:abstractNumId w:val="24"/>
  </w:num>
  <w:num w:numId="44" w16cid:durableId="180827549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17"/>
    <w:rsid w:val="00121AF1"/>
    <w:rsid w:val="002411A0"/>
    <w:rsid w:val="002E445B"/>
    <w:rsid w:val="003254B2"/>
    <w:rsid w:val="00410117"/>
    <w:rsid w:val="00950400"/>
    <w:rsid w:val="009E6D1A"/>
    <w:rsid w:val="00AD2477"/>
    <w:rsid w:val="00BF2B7D"/>
    <w:rsid w:val="00D3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87EB6"/>
  <w15:chartTrackingRefBased/>
  <w15:docId w15:val="{FA50792B-EB69-49C9-89E5-5CCD37D1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1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6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D1A"/>
  </w:style>
  <w:style w:type="paragraph" w:styleId="Footer">
    <w:name w:val="footer"/>
    <w:basedOn w:val="Normal"/>
    <w:link w:val="FooterChar"/>
    <w:uiPriority w:val="99"/>
    <w:unhideWhenUsed/>
    <w:rsid w:val="009E6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4</cp:revision>
  <dcterms:created xsi:type="dcterms:W3CDTF">2026-03-25T13:24:00Z</dcterms:created>
  <dcterms:modified xsi:type="dcterms:W3CDTF">2026-07-10T13:49:00Z</dcterms:modified>
</cp:coreProperties>
</file>